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F88FA" w14:textId="77777777" w:rsidR="00F27ECE" w:rsidRPr="00711C2F" w:rsidRDefault="00F27ECE" w:rsidP="00F27ECE">
      <w:pPr>
        <w:pStyle w:val="Default"/>
      </w:pPr>
    </w:p>
    <w:p w14:paraId="4546B297" w14:textId="71D0BB4D" w:rsidR="00F27ECE" w:rsidRPr="00711C2F" w:rsidRDefault="00F27ECE" w:rsidP="00F27ECE">
      <w:pPr>
        <w:pStyle w:val="Default"/>
      </w:pPr>
      <w:r w:rsidRPr="00711C2F">
        <w:t xml:space="preserve">Sonntag, </w:t>
      </w:r>
      <w:r w:rsidR="0062299C">
        <w:t>08</w:t>
      </w:r>
      <w:r w:rsidRPr="00711C2F">
        <w:t>.0</w:t>
      </w:r>
      <w:r w:rsidR="0062299C">
        <w:t>2</w:t>
      </w:r>
      <w:r w:rsidRPr="00711C2F">
        <w:t>.2</w:t>
      </w:r>
      <w:r w:rsidR="0062299C">
        <w:t>6</w:t>
      </w:r>
      <w:r w:rsidRPr="00711C2F">
        <w:t xml:space="preserve"> // 11:00 + 15:00 Uhr</w:t>
      </w:r>
    </w:p>
    <w:p w14:paraId="443E278B" w14:textId="77777777" w:rsidR="00F27ECE" w:rsidRPr="00711C2F" w:rsidRDefault="00F27ECE" w:rsidP="00F27ECE">
      <w:pPr>
        <w:pStyle w:val="Default"/>
        <w:spacing w:before="3"/>
      </w:pPr>
      <w:proofErr w:type="spellStart"/>
      <w:r w:rsidRPr="00711C2F">
        <w:t>TöFs</w:t>
      </w:r>
      <w:proofErr w:type="spellEnd"/>
      <w:r w:rsidRPr="00711C2F">
        <w:t xml:space="preserve"> Rappelkiste – Musik für Kids und den Rest der Familie</w:t>
      </w:r>
    </w:p>
    <w:p w14:paraId="1F7FCD6D" w14:textId="77777777" w:rsidR="00F27ECE" w:rsidRPr="00711C2F" w:rsidRDefault="00F27ECE" w:rsidP="00F27ECE">
      <w:pPr>
        <w:pStyle w:val="Default"/>
        <w:spacing w:before="3"/>
      </w:pPr>
      <w:r w:rsidRPr="00711C2F">
        <w:t>ab 3 Jahren</w:t>
      </w:r>
    </w:p>
    <w:p w14:paraId="04F87E7B" w14:textId="0F2A160A" w:rsidR="00F27ECE" w:rsidRPr="00711C2F" w:rsidRDefault="00F27ECE" w:rsidP="00F27ECE">
      <w:pPr>
        <w:pStyle w:val="Default"/>
        <w:spacing w:before="3"/>
      </w:pPr>
      <w:proofErr w:type="spellStart"/>
      <w:r w:rsidRPr="00711C2F">
        <w:t>Zuschauer:innenzahl</w:t>
      </w:r>
      <w:proofErr w:type="spellEnd"/>
      <w:r w:rsidRPr="00711C2F">
        <w:t>: 17</w:t>
      </w:r>
      <w:r w:rsidR="0062299C">
        <w:t>0</w:t>
      </w:r>
    </w:p>
    <w:p w14:paraId="2B38CCFC" w14:textId="77777777" w:rsidR="00F27ECE" w:rsidRPr="00711C2F" w:rsidRDefault="00F27ECE" w:rsidP="00F27ECE">
      <w:pPr>
        <w:pStyle w:val="Default"/>
        <w:spacing w:before="3"/>
      </w:pPr>
    </w:p>
    <w:p w14:paraId="4C18EAC8" w14:textId="2B00A85E" w:rsidR="00F27ECE" w:rsidRPr="00711C2F" w:rsidRDefault="00F27ECE" w:rsidP="00F27ECE">
      <w:pPr>
        <w:pStyle w:val="Default"/>
        <w:spacing w:before="3"/>
      </w:pPr>
      <w:r w:rsidRPr="00711C2F">
        <w:t>Unsere fünfköpfige Band „</w:t>
      </w:r>
      <w:proofErr w:type="spellStart"/>
      <w:r w:rsidRPr="00711C2F">
        <w:t>TöFs</w:t>
      </w:r>
      <w:proofErr w:type="spellEnd"/>
      <w:r w:rsidRPr="00711C2F">
        <w:t xml:space="preserve"> Rappelkiste“ macht keine Kinderlieder im klassischen Sinne: Mit unserem poppigen Live-Sound möchten wir die ganze Familie erreichen. Mal gerappt, mal gesungen, mal laut, mal leise handeln die Songs vom Zusammenleben in der Familie und anderen Katastrophen. </w:t>
      </w:r>
      <w:r w:rsidR="00711C2F" w:rsidRPr="00711C2F">
        <w:rPr>
          <w:color w:val="292B2C"/>
          <w:shd w:val="clear" w:color="auto" w:fill="FFFFFF"/>
        </w:rPr>
        <w:t>Bei unserem Konzert im Vorderhaus präsentieren wir einige neue Songs! Die Tanzschuhe solltet ihr einpacken!</w:t>
      </w:r>
    </w:p>
    <w:p w14:paraId="72F3DA0A" w14:textId="77777777" w:rsidR="00F27ECE" w:rsidRPr="00711C2F" w:rsidRDefault="00F27ECE" w:rsidP="00F27ECE">
      <w:pPr>
        <w:pStyle w:val="Default"/>
      </w:pPr>
      <w:r w:rsidRPr="00711C2F">
        <w:t>Ihr könnt auf allen gängigen Streamingplattformen in unser erstes gleichnamiges Album „</w:t>
      </w:r>
      <w:proofErr w:type="spellStart"/>
      <w:r w:rsidRPr="00711C2F">
        <w:t>TöFs</w:t>
      </w:r>
      <w:proofErr w:type="spellEnd"/>
      <w:r w:rsidRPr="00711C2F">
        <w:t xml:space="preserve"> Rappelkiste“ reinhören. Beim 39. „Deutschen Rock und </w:t>
      </w:r>
      <w:proofErr w:type="spellStart"/>
      <w:r w:rsidRPr="00711C2F">
        <w:t>Poppreis</w:t>
      </w:r>
      <w:proofErr w:type="spellEnd"/>
      <w:r w:rsidRPr="00711C2F">
        <w:t xml:space="preserve"> 2021“ wurde dieses in der Kategorie „Bestes Kinderliederalbum“ ausgezeichnet. Wir würden uns freuen, euch bei unserem Konzert begrüßen zu dürfen!</w:t>
      </w:r>
    </w:p>
    <w:p w14:paraId="1000943E" w14:textId="77777777" w:rsidR="00F27ECE" w:rsidRPr="00711C2F" w:rsidRDefault="00F27ECE" w:rsidP="00F27ECE">
      <w:pPr>
        <w:pStyle w:val="Default"/>
      </w:pPr>
      <w:r w:rsidRPr="00711C2F">
        <w:t xml:space="preserve">Bis dahin: Haut rein! </w:t>
      </w:r>
      <w:proofErr w:type="spellStart"/>
      <w:r w:rsidRPr="00711C2F">
        <w:t>Lasst’s</w:t>
      </w:r>
      <w:proofErr w:type="spellEnd"/>
      <w:r w:rsidRPr="00711C2F">
        <w:t xml:space="preserve"> krachen!</w:t>
      </w:r>
    </w:p>
    <w:p w14:paraId="43D49F41" w14:textId="77777777" w:rsidR="00F27ECE" w:rsidRPr="00711C2F" w:rsidRDefault="00F27ECE" w:rsidP="00F27ECE">
      <w:pPr>
        <w:pStyle w:val="Default"/>
      </w:pPr>
    </w:p>
    <w:p w14:paraId="0143C380" w14:textId="77777777" w:rsidR="00F27ECE" w:rsidRPr="00711C2F" w:rsidRDefault="00F27ECE" w:rsidP="00F27ECE">
      <w:pPr>
        <w:pStyle w:val="Default"/>
      </w:pPr>
      <w:r w:rsidRPr="00711C2F">
        <w:rPr>
          <w:color w:val="0462C1"/>
        </w:rPr>
        <w:t>https://www.rappelkiste-musik.de/</w:t>
      </w:r>
    </w:p>
    <w:p w14:paraId="04FCF6D5" w14:textId="1FAFC916" w:rsidR="00CE442F" w:rsidRPr="00711C2F" w:rsidRDefault="00F27ECE" w:rsidP="00F27ECE">
      <w:pPr>
        <w:rPr>
          <w:rFonts w:ascii="Arial" w:hAnsi="Arial" w:cs="Arial"/>
          <w:sz w:val="24"/>
          <w:szCs w:val="24"/>
        </w:rPr>
      </w:pPr>
      <w:r w:rsidRPr="00711C2F">
        <w:rPr>
          <w:rFonts w:ascii="Arial" w:hAnsi="Arial" w:cs="Arial"/>
          <w:sz w:val="24"/>
          <w:szCs w:val="24"/>
        </w:rPr>
        <w:t>&lt;</w:t>
      </w:r>
      <w:proofErr w:type="spellStart"/>
      <w:r w:rsidRPr="00711C2F">
        <w:rPr>
          <w:rFonts w:ascii="Arial" w:hAnsi="Arial" w:cs="Arial"/>
          <w:sz w:val="24"/>
          <w:szCs w:val="24"/>
        </w:rPr>
        <w:t>iframe</w:t>
      </w:r>
      <w:proofErr w:type="spellEnd"/>
      <w:r w:rsidRPr="00711C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C2F">
        <w:rPr>
          <w:rFonts w:ascii="Arial" w:hAnsi="Arial" w:cs="Arial"/>
          <w:sz w:val="24"/>
          <w:szCs w:val="24"/>
        </w:rPr>
        <w:t>width</w:t>
      </w:r>
      <w:proofErr w:type="spellEnd"/>
      <w:r w:rsidRPr="00711C2F">
        <w:rPr>
          <w:rFonts w:ascii="Arial" w:hAnsi="Arial" w:cs="Arial"/>
          <w:sz w:val="24"/>
          <w:szCs w:val="24"/>
        </w:rPr>
        <w:t xml:space="preserve">="40%" </w:t>
      </w:r>
      <w:proofErr w:type="spellStart"/>
      <w:r w:rsidRPr="00711C2F">
        <w:rPr>
          <w:rFonts w:ascii="Arial" w:hAnsi="Arial" w:cs="Arial"/>
          <w:sz w:val="24"/>
          <w:szCs w:val="24"/>
        </w:rPr>
        <w:t>src</w:t>
      </w:r>
      <w:proofErr w:type="spellEnd"/>
      <w:r w:rsidRPr="00711C2F">
        <w:rPr>
          <w:rFonts w:ascii="Arial" w:hAnsi="Arial" w:cs="Arial"/>
          <w:sz w:val="24"/>
          <w:szCs w:val="24"/>
        </w:rPr>
        <w:t>="https://www.youtube.com/embed/YRqdHRA8wYU" title="</w:t>
      </w:r>
      <w:proofErr w:type="spellStart"/>
      <w:r w:rsidRPr="00711C2F">
        <w:rPr>
          <w:rFonts w:ascii="Arial" w:hAnsi="Arial" w:cs="Arial"/>
          <w:sz w:val="24"/>
          <w:szCs w:val="24"/>
        </w:rPr>
        <w:t>TöFs</w:t>
      </w:r>
      <w:proofErr w:type="spellEnd"/>
      <w:r w:rsidRPr="00711C2F">
        <w:rPr>
          <w:rFonts w:ascii="Arial" w:hAnsi="Arial" w:cs="Arial"/>
          <w:sz w:val="24"/>
          <w:szCs w:val="24"/>
        </w:rPr>
        <w:t xml:space="preserve"> Rappelkiste - Lutschbonbon" </w:t>
      </w:r>
      <w:proofErr w:type="spellStart"/>
      <w:r w:rsidRPr="00711C2F">
        <w:rPr>
          <w:rFonts w:ascii="Arial" w:hAnsi="Arial" w:cs="Arial"/>
          <w:sz w:val="24"/>
          <w:szCs w:val="24"/>
        </w:rPr>
        <w:t>frameborder</w:t>
      </w:r>
      <w:proofErr w:type="spellEnd"/>
      <w:r w:rsidRPr="00711C2F">
        <w:rPr>
          <w:rFonts w:ascii="Arial" w:hAnsi="Arial" w:cs="Arial"/>
          <w:sz w:val="24"/>
          <w:szCs w:val="24"/>
        </w:rPr>
        <w:t xml:space="preserve">="0" </w:t>
      </w:r>
      <w:proofErr w:type="spellStart"/>
      <w:r w:rsidRPr="00711C2F">
        <w:rPr>
          <w:rFonts w:ascii="Arial" w:hAnsi="Arial" w:cs="Arial"/>
          <w:sz w:val="24"/>
          <w:szCs w:val="24"/>
        </w:rPr>
        <w:t>allow</w:t>
      </w:r>
      <w:proofErr w:type="spellEnd"/>
      <w:r w:rsidRPr="00711C2F">
        <w:rPr>
          <w:rFonts w:ascii="Arial" w:hAnsi="Arial" w:cs="Arial"/>
          <w:sz w:val="24"/>
          <w:szCs w:val="24"/>
        </w:rPr>
        <w:t>="</w:t>
      </w:r>
      <w:proofErr w:type="spellStart"/>
      <w:r w:rsidRPr="00711C2F">
        <w:rPr>
          <w:rFonts w:ascii="Arial" w:hAnsi="Arial" w:cs="Arial"/>
          <w:sz w:val="24"/>
          <w:szCs w:val="24"/>
        </w:rPr>
        <w:t>accelerometer</w:t>
      </w:r>
      <w:proofErr w:type="spellEnd"/>
      <w:r w:rsidRPr="00711C2F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711C2F">
        <w:rPr>
          <w:rFonts w:ascii="Arial" w:hAnsi="Arial" w:cs="Arial"/>
          <w:sz w:val="24"/>
          <w:szCs w:val="24"/>
        </w:rPr>
        <w:t>autoplay</w:t>
      </w:r>
      <w:proofErr w:type="spellEnd"/>
      <w:r w:rsidRPr="00711C2F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711C2F">
        <w:rPr>
          <w:rFonts w:ascii="Arial" w:hAnsi="Arial" w:cs="Arial"/>
          <w:sz w:val="24"/>
          <w:szCs w:val="24"/>
        </w:rPr>
        <w:t>clipboard-write</w:t>
      </w:r>
      <w:proofErr w:type="spellEnd"/>
      <w:r w:rsidRPr="00711C2F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711C2F">
        <w:rPr>
          <w:rFonts w:ascii="Arial" w:hAnsi="Arial" w:cs="Arial"/>
          <w:sz w:val="24"/>
          <w:szCs w:val="24"/>
        </w:rPr>
        <w:t>encrypted</w:t>
      </w:r>
      <w:proofErr w:type="spellEnd"/>
      <w:r w:rsidRPr="00711C2F">
        <w:rPr>
          <w:rFonts w:ascii="Arial" w:hAnsi="Arial" w:cs="Arial"/>
          <w:sz w:val="24"/>
          <w:szCs w:val="24"/>
        </w:rPr>
        <w:t xml:space="preserve">-media; </w:t>
      </w:r>
      <w:proofErr w:type="spellStart"/>
      <w:r w:rsidRPr="00711C2F">
        <w:rPr>
          <w:rFonts w:ascii="Arial" w:hAnsi="Arial" w:cs="Arial"/>
          <w:sz w:val="24"/>
          <w:szCs w:val="24"/>
        </w:rPr>
        <w:t>gyroscope</w:t>
      </w:r>
      <w:proofErr w:type="spellEnd"/>
      <w:r w:rsidRPr="00711C2F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711C2F">
        <w:rPr>
          <w:rFonts w:ascii="Arial" w:hAnsi="Arial" w:cs="Arial"/>
          <w:sz w:val="24"/>
          <w:szCs w:val="24"/>
        </w:rPr>
        <w:t>picture</w:t>
      </w:r>
      <w:proofErr w:type="spellEnd"/>
      <w:r w:rsidRPr="00711C2F">
        <w:rPr>
          <w:rFonts w:ascii="Arial" w:hAnsi="Arial" w:cs="Arial"/>
          <w:sz w:val="24"/>
          <w:szCs w:val="24"/>
        </w:rPr>
        <w:t xml:space="preserve">-in-picture; web-share" </w:t>
      </w:r>
      <w:proofErr w:type="spellStart"/>
      <w:r w:rsidRPr="00711C2F">
        <w:rPr>
          <w:rFonts w:ascii="Arial" w:hAnsi="Arial" w:cs="Arial"/>
          <w:sz w:val="24"/>
          <w:szCs w:val="24"/>
        </w:rPr>
        <w:t>allowfullscreen</w:t>
      </w:r>
      <w:proofErr w:type="spellEnd"/>
      <w:r w:rsidRPr="00711C2F">
        <w:rPr>
          <w:rFonts w:ascii="Arial" w:hAnsi="Arial" w:cs="Arial"/>
          <w:sz w:val="24"/>
          <w:szCs w:val="24"/>
        </w:rPr>
        <w:t>&gt;&lt;/</w:t>
      </w:r>
      <w:proofErr w:type="spellStart"/>
      <w:r w:rsidRPr="00711C2F">
        <w:rPr>
          <w:rFonts w:ascii="Arial" w:hAnsi="Arial" w:cs="Arial"/>
          <w:sz w:val="24"/>
          <w:szCs w:val="24"/>
        </w:rPr>
        <w:t>iframe</w:t>
      </w:r>
      <w:proofErr w:type="spellEnd"/>
      <w:r w:rsidRPr="00711C2F">
        <w:rPr>
          <w:rFonts w:ascii="Arial" w:hAnsi="Arial" w:cs="Arial"/>
          <w:sz w:val="24"/>
          <w:szCs w:val="24"/>
        </w:rPr>
        <w:t>&gt;</w:t>
      </w:r>
    </w:p>
    <w:sectPr w:rsidR="00CE442F" w:rsidRPr="00711C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CE"/>
    <w:rsid w:val="0062299C"/>
    <w:rsid w:val="00711C2F"/>
    <w:rsid w:val="00CE442F"/>
    <w:rsid w:val="00DA284B"/>
    <w:rsid w:val="00E80340"/>
    <w:rsid w:val="00F2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42E3"/>
  <w15:chartTrackingRefBased/>
  <w15:docId w15:val="{82346793-1C29-4AEE-B752-B6D46E7E9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F27ECE"/>
    <w:pPr>
      <w:autoSpaceDE w:val="0"/>
      <w:autoSpaceDN w:val="0"/>
      <w:adjustRightInd w:val="0"/>
      <w:spacing w:before="0" w:beforeAutospacing="0" w:after="0" w:afterAutospacing="0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1005</Characters>
  <Application>Microsoft Office Word</Application>
  <DocSecurity>0</DocSecurity>
  <Lines>8</Lines>
  <Paragraphs>2</Paragraphs>
  <ScaleCrop>false</ScaleCrop>
  <Company>FABRIK fuer Handwerk, Kultur und Oekologie e.V.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Leonhart</dc:creator>
  <cp:keywords/>
  <dc:description/>
  <cp:lastModifiedBy>Verena Gänswein</cp:lastModifiedBy>
  <cp:revision>4</cp:revision>
  <dcterms:created xsi:type="dcterms:W3CDTF">2024-10-17T11:25:00Z</dcterms:created>
  <dcterms:modified xsi:type="dcterms:W3CDTF">2025-02-12T11:56:00Z</dcterms:modified>
</cp:coreProperties>
</file>